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92" w:rsidRPr="00FB0BFF" w:rsidRDefault="00113175" w:rsidP="005B1A4B">
      <w:pPr>
        <w:jc w:val="both"/>
        <w:rPr>
          <w:rFonts w:ascii="Times New Roman" w:hAnsi="Times New Roman" w:cs="Times New Roman"/>
        </w:rPr>
      </w:pPr>
      <w:r w:rsidRPr="00FB0BFF">
        <w:rPr>
          <w:rFonts w:ascii="Times New Roman" w:hAnsi="Times New Roman" w:cs="Times New Roman"/>
        </w:rPr>
        <w:t>Çocuklarda kuvvetli bir endişe nedeniyle okula gitmek istememe ve gitmeme duru</w:t>
      </w:r>
      <w:r w:rsidR="00E72E55">
        <w:rPr>
          <w:rFonts w:ascii="Times New Roman" w:hAnsi="Times New Roman" w:cs="Times New Roman"/>
        </w:rPr>
        <w:t>mu; okul reddi ya da okul korkusu</w:t>
      </w:r>
      <w:r w:rsidRPr="00FB0BFF">
        <w:rPr>
          <w:rFonts w:ascii="Times New Roman" w:hAnsi="Times New Roman" w:cs="Times New Roman"/>
        </w:rPr>
        <w:t xml:space="preserve"> olarak adlandırılmaktadır.</w:t>
      </w:r>
    </w:p>
    <w:p w:rsidR="00113175" w:rsidRPr="00FB0BFF" w:rsidRDefault="00E72E55" w:rsidP="005B1A4B">
      <w:pPr>
        <w:jc w:val="both"/>
        <w:rPr>
          <w:rFonts w:ascii="Times New Roman" w:hAnsi="Times New Roman" w:cs="Times New Roman"/>
          <w:b/>
        </w:rPr>
      </w:pPr>
      <w:r>
        <w:rPr>
          <w:rFonts w:ascii="Times New Roman" w:hAnsi="Times New Roman" w:cs="Times New Roman"/>
          <w:b/>
        </w:rPr>
        <w:t>OKUL KORKUSUNUN</w:t>
      </w:r>
      <w:r w:rsidR="00113175" w:rsidRPr="00FB0BFF">
        <w:rPr>
          <w:rFonts w:ascii="Times New Roman" w:hAnsi="Times New Roman" w:cs="Times New Roman"/>
          <w:b/>
        </w:rPr>
        <w:t xml:space="preserve"> ÖZELLİKLERİ</w:t>
      </w:r>
    </w:p>
    <w:p w:rsidR="00113175" w:rsidRPr="00FB0BFF" w:rsidRDefault="00113175" w:rsidP="005B1A4B">
      <w:pPr>
        <w:pStyle w:val="ListeParagraf"/>
        <w:numPr>
          <w:ilvl w:val="0"/>
          <w:numId w:val="1"/>
        </w:numPr>
        <w:jc w:val="both"/>
        <w:rPr>
          <w:rFonts w:ascii="Times New Roman" w:hAnsi="Times New Roman" w:cs="Times New Roman"/>
        </w:rPr>
      </w:pPr>
      <w:r w:rsidRPr="00FB0BFF">
        <w:rPr>
          <w:rFonts w:ascii="Times New Roman" w:hAnsi="Times New Roman" w:cs="Times New Roman"/>
        </w:rPr>
        <w:t>Daha çok ilkokula başlayan öğrencilerde olduğu düşünülse de yuvaya başlayan çocuklarda ve ergenlerde de görülebilir.</w:t>
      </w:r>
    </w:p>
    <w:p w:rsidR="00113175" w:rsidRPr="00FB0BFF" w:rsidRDefault="00113175" w:rsidP="005B1A4B">
      <w:pPr>
        <w:pStyle w:val="ListeParagraf"/>
        <w:numPr>
          <w:ilvl w:val="0"/>
          <w:numId w:val="1"/>
        </w:numPr>
        <w:jc w:val="both"/>
        <w:rPr>
          <w:rFonts w:ascii="Times New Roman" w:hAnsi="Times New Roman" w:cs="Times New Roman"/>
        </w:rPr>
      </w:pPr>
      <w:r w:rsidRPr="00FB0BFF">
        <w:rPr>
          <w:rFonts w:ascii="Times New Roman" w:hAnsi="Times New Roman" w:cs="Times New Roman"/>
        </w:rPr>
        <w:t>Bu çocuklar utangaç davranırlar. Aile bireyleri dışındaki yabancı kişilerle sosyal ilişki kurmakta güçlük çekerler bu nedenle arkadaş ilişkilerinde ve sosyal faaliyetlerde etkin değildirler.</w:t>
      </w:r>
    </w:p>
    <w:p w:rsidR="00113175" w:rsidRPr="00FB0BFF" w:rsidRDefault="00113175" w:rsidP="005B1A4B">
      <w:pPr>
        <w:pStyle w:val="ListeParagraf"/>
        <w:numPr>
          <w:ilvl w:val="0"/>
          <w:numId w:val="1"/>
        </w:numPr>
        <w:jc w:val="both"/>
        <w:rPr>
          <w:rFonts w:ascii="Times New Roman" w:hAnsi="Times New Roman" w:cs="Times New Roman"/>
        </w:rPr>
      </w:pPr>
      <w:r w:rsidRPr="00FB0BFF">
        <w:rPr>
          <w:rFonts w:ascii="Times New Roman" w:hAnsi="Times New Roman" w:cs="Times New Roman"/>
        </w:rPr>
        <w:t>Ailelerine çok bağımlıdırlar. Yanlarında anne ya da babaları olmadan sınıfa girmek istemezler.</w:t>
      </w:r>
    </w:p>
    <w:p w:rsidR="00113175" w:rsidRPr="00FB0BFF" w:rsidRDefault="00113175" w:rsidP="005B1A4B">
      <w:pPr>
        <w:pStyle w:val="ListeParagraf"/>
        <w:numPr>
          <w:ilvl w:val="0"/>
          <w:numId w:val="1"/>
        </w:numPr>
        <w:jc w:val="both"/>
        <w:rPr>
          <w:rFonts w:ascii="Times New Roman" w:hAnsi="Times New Roman" w:cs="Times New Roman"/>
        </w:rPr>
      </w:pPr>
      <w:r w:rsidRPr="00FB0BFF">
        <w:rPr>
          <w:rFonts w:ascii="Times New Roman" w:hAnsi="Times New Roman" w:cs="Times New Roman"/>
        </w:rPr>
        <w:t>Anne babalarından ayrıldıklarında kendilerinin ya da ailelerinin başına kötü şeyler geleceğinden korkarlar.</w:t>
      </w:r>
    </w:p>
    <w:p w:rsidR="00113175" w:rsidRPr="00FB0BFF" w:rsidRDefault="00113175" w:rsidP="005B1A4B">
      <w:pPr>
        <w:pStyle w:val="ListeParagraf"/>
        <w:numPr>
          <w:ilvl w:val="0"/>
          <w:numId w:val="1"/>
        </w:numPr>
        <w:jc w:val="both"/>
        <w:rPr>
          <w:rFonts w:ascii="Times New Roman" w:hAnsi="Times New Roman" w:cs="Times New Roman"/>
        </w:rPr>
      </w:pPr>
      <w:r w:rsidRPr="00FB0BFF">
        <w:rPr>
          <w:rFonts w:ascii="Times New Roman" w:hAnsi="Times New Roman" w:cs="Times New Roman"/>
        </w:rPr>
        <w:t>Okula gitmeyip evde kaldıkları sürece mutludurlar.</w:t>
      </w:r>
    </w:p>
    <w:p w:rsidR="00870F77" w:rsidRPr="00FB0BFF" w:rsidRDefault="00113175" w:rsidP="005B1A4B">
      <w:pPr>
        <w:pStyle w:val="ListeParagraf"/>
        <w:numPr>
          <w:ilvl w:val="0"/>
          <w:numId w:val="1"/>
        </w:numPr>
        <w:jc w:val="both"/>
        <w:rPr>
          <w:rFonts w:ascii="Times New Roman" w:hAnsi="Times New Roman" w:cs="Times New Roman"/>
        </w:rPr>
      </w:pPr>
      <w:r w:rsidRPr="00FB0BFF">
        <w:rPr>
          <w:rFonts w:ascii="Times New Roman" w:hAnsi="Times New Roman" w:cs="Times New Roman"/>
        </w:rPr>
        <w:t>Genelde başarı kaygıları yüksek olan, uyumlu ve aşırı onay bekleyen çocuklardır.</w:t>
      </w:r>
    </w:p>
    <w:p w:rsidR="00870F77" w:rsidRPr="00FB0BFF" w:rsidRDefault="00870F77" w:rsidP="005B1A4B">
      <w:pPr>
        <w:jc w:val="both"/>
        <w:rPr>
          <w:rFonts w:ascii="Times New Roman" w:hAnsi="Times New Roman" w:cs="Times New Roman"/>
        </w:rPr>
      </w:pPr>
      <w:r w:rsidRPr="00FB0BFF">
        <w:rPr>
          <w:rFonts w:ascii="Times New Roman" w:hAnsi="Times New Roman" w:cs="Times New Roman"/>
        </w:rPr>
        <w:t xml:space="preserve"> </w:t>
      </w:r>
      <w:r w:rsidRPr="00FB0BFF">
        <w:rPr>
          <w:rFonts w:ascii="Times New Roman" w:hAnsi="Times New Roman" w:cs="Times New Roman"/>
        </w:rPr>
        <w:tab/>
        <w:t>Okul korkusu 6 uyarı işareti vardır:</w:t>
      </w:r>
    </w:p>
    <w:p w:rsidR="00870F77" w:rsidRPr="00FB0BFF" w:rsidRDefault="00870F77" w:rsidP="005B1A4B">
      <w:pPr>
        <w:pStyle w:val="ListeParagraf"/>
        <w:numPr>
          <w:ilvl w:val="0"/>
          <w:numId w:val="3"/>
        </w:numPr>
        <w:jc w:val="both"/>
        <w:rPr>
          <w:rFonts w:ascii="Times New Roman" w:hAnsi="Times New Roman" w:cs="Times New Roman"/>
        </w:rPr>
      </w:pPr>
      <w:r w:rsidRPr="00FB0BFF">
        <w:rPr>
          <w:rFonts w:ascii="Times New Roman" w:hAnsi="Times New Roman" w:cs="Times New Roman"/>
        </w:rPr>
        <w:t>Heves ve enerji kaybı</w:t>
      </w:r>
    </w:p>
    <w:p w:rsidR="00870F77" w:rsidRPr="00FB0BFF" w:rsidRDefault="00870F77" w:rsidP="005B1A4B">
      <w:pPr>
        <w:pStyle w:val="ListeParagraf"/>
        <w:numPr>
          <w:ilvl w:val="0"/>
          <w:numId w:val="3"/>
        </w:numPr>
        <w:jc w:val="both"/>
        <w:rPr>
          <w:rFonts w:ascii="Times New Roman" w:hAnsi="Times New Roman" w:cs="Times New Roman"/>
        </w:rPr>
      </w:pPr>
      <w:r w:rsidRPr="00FB0BFF">
        <w:rPr>
          <w:rFonts w:ascii="Times New Roman" w:hAnsi="Times New Roman" w:cs="Times New Roman"/>
        </w:rPr>
        <w:t>Alıngan ve siniri olma</w:t>
      </w:r>
    </w:p>
    <w:p w:rsidR="00870F77" w:rsidRPr="00FB0BFF" w:rsidRDefault="00870F77" w:rsidP="003C477D">
      <w:pPr>
        <w:pStyle w:val="ListeParagraf"/>
        <w:numPr>
          <w:ilvl w:val="0"/>
          <w:numId w:val="3"/>
        </w:numPr>
        <w:jc w:val="both"/>
        <w:rPr>
          <w:rFonts w:ascii="Times New Roman" w:hAnsi="Times New Roman" w:cs="Times New Roman"/>
        </w:rPr>
      </w:pPr>
      <w:r w:rsidRPr="00FB0BFF">
        <w:rPr>
          <w:rFonts w:ascii="Times New Roman" w:hAnsi="Times New Roman" w:cs="Times New Roman"/>
        </w:rPr>
        <w:t>İştahsızlık</w:t>
      </w:r>
    </w:p>
    <w:p w:rsidR="00870F77" w:rsidRPr="00FB0BFF" w:rsidRDefault="00870F77" w:rsidP="005B1A4B">
      <w:pPr>
        <w:pStyle w:val="ListeParagraf"/>
        <w:numPr>
          <w:ilvl w:val="0"/>
          <w:numId w:val="3"/>
        </w:numPr>
        <w:jc w:val="both"/>
        <w:rPr>
          <w:rFonts w:ascii="Times New Roman" w:hAnsi="Times New Roman" w:cs="Times New Roman"/>
        </w:rPr>
      </w:pPr>
      <w:r w:rsidRPr="00FB0BFF">
        <w:rPr>
          <w:rFonts w:ascii="Times New Roman" w:hAnsi="Times New Roman" w:cs="Times New Roman"/>
        </w:rPr>
        <w:lastRenderedPageBreak/>
        <w:t>Uykuda huzursuzluk</w:t>
      </w:r>
    </w:p>
    <w:p w:rsidR="00870F77" w:rsidRPr="00FB0BFF" w:rsidRDefault="00870F77" w:rsidP="005B1A4B">
      <w:pPr>
        <w:pStyle w:val="ListeParagraf"/>
        <w:numPr>
          <w:ilvl w:val="0"/>
          <w:numId w:val="3"/>
        </w:numPr>
        <w:jc w:val="both"/>
        <w:rPr>
          <w:rFonts w:ascii="Times New Roman" w:hAnsi="Times New Roman" w:cs="Times New Roman"/>
        </w:rPr>
      </w:pPr>
      <w:r w:rsidRPr="00FB0BFF">
        <w:rPr>
          <w:rFonts w:ascii="Times New Roman" w:hAnsi="Times New Roman" w:cs="Times New Roman"/>
        </w:rPr>
        <w:t>Ortada bir neden yokken gözyaşlarına boğulmak</w:t>
      </w:r>
    </w:p>
    <w:p w:rsidR="00870F77" w:rsidRPr="00FB0BFF" w:rsidRDefault="00870F77" w:rsidP="005B1A4B">
      <w:pPr>
        <w:pStyle w:val="ListeParagraf"/>
        <w:numPr>
          <w:ilvl w:val="0"/>
          <w:numId w:val="3"/>
        </w:numPr>
        <w:jc w:val="both"/>
        <w:rPr>
          <w:rFonts w:ascii="Times New Roman" w:hAnsi="Times New Roman" w:cs="Times New Roman"/>
        </w:rPr>
      </w:pPr>
      <w:r w:rsidRPr="00FB0BFF">
        <w:rPr>
          <w:rFonts w:ascii="Times New Roman" w:hAnsi="Times New Roman" w:cs="Times New Roman"/>
        </w:rPr>
        <w:t>Baş ve karın ağrısı, mide bulantısı ve kusma gibi psikosomatik belirtilerde artış.</w:t>
      </w:r>
    </w:p>
    <w:p w:rsidR="00870F77" w:rsidRPr="00FB0BFF" w:rsidRDefault="003C477D" w:rsidP="005B1A4B">
      <w:pPr>
        <w:jc w:val="both"/>
        <w:rPr>
          <w:rFonts w:ascii="Times New Roman" w:hAnsi="Times New Roman" w:cs="Times New Roman"/>
        </w:rPr>
      </w:pPr>
      <w:r>
        <w:rPr>
          <w:rFonts w:ascii="Times New Roman" w:hAnsi="Times New Roman" w:cs="Times New Roman"/>
        </w:rPr>
        <w:t>Ç</w:t>
      </w:r>
      <w:r w:rsidR="00870F77" w:rsidRPr="00FB0BFF">
        <w:rPr>
          <w:rFonts w:ascii="Times New Roman" w:hAnsi="Times New Roman" w:cs="Times New Roman"/>
        </w:rPr>
        <w:t>ocuklar kendilerini söze</w:t>
      </w:r>
      <w:r>
        <w:rPr>
          <w:rFonts w:ascii="Times New Roman" w:hAnsi="Times New Roman" w:cs="Times New Roman"/>
        </w:rPr>
        <w:t>l olarak ifade edemedikleri zaman</w:t>
      </w:r>
      <w:r w:rsidR="00870F77" w:rsidRPr="00FB0BFF">
        <w:rPr>
          <w:rFonts w:ascii="Times New Roman" w:hAnsi="Times New Roman" w:cs="Times New Roman"/>
        </w:rPr>
        <w:t xml:space="preserve"> yaşanan kaygıyı bedensel ve davranışsal olarak dışa vurur. Bu altı uyarı dışında görülebilecek belirtiler: </w:t>
      </w:r>
    </w:p>
    <w:p w:rsidR="00870F77" w:rsidRPr="00FB0BFF" w:rsidRDefault="00870F77" w:rsidP="005B1A4B">
      <w:pPr>
        <w:pStyle w:val="ListeParagraf"/>
        <w:numPr>
          <w:ilvl w:val="0"/>
          <w:numId w:val="5"/>
        </w:numPr>
        <w:jc w:val="both"/>
        <w:rPr>
          <w:rFonts w:ascii="Times New Roman" w:hAnsi="Times New Roman" w:cs="Times New Roman"/>
        </w:rPr>
      </w:pPr>
      <w:r w:rsidRPr="00FB0BFF">
        <w:rPr>
          <w:rFonts w:ascii="Times New Roman" w:hAnsi="Times New Roman" w:cs="Times New Roman"/>
        </w:rPr>
        <w:t>Utangaç davranıyorsa</w:t>
      </w:r>
    </w:p>
    <w:p w:rsidR="00870F77" w:rsidRPr="00FB0BFF" w:rsidRDefault="00870F77" w:rsidP="005B1A4B">
      <w:pPr>
        <w:pStyle w:val="ListeParagraf"/>
        <w:numPr>
          <w:ilvl w:val="0"/>
          <w:numId w:val="5"/>
        </w:numPr>
        <w:jc w:val="both"/>
        <w:rPr>
          <w:rFonts w:ascii="Times New Roman" w:hAnsi="Times New Roman" w:cs="Times New Roman"/>
        </w:rPr>
      </w:pPr>
      <w:r w:rsidRPr="00FB0BFF">
        <w:rPr>
          <w:rFonts w:ascii="Times New Roman" w:hAnsi="Times New Roman" w:cs="Times New Roman"/>
        </w:rPr>
        <w:t>Okul etkinliklerine karşı isteksizse</w:t>
      </w:r>
    </w:p>
    <w:p w:rsidR="00870F77" w:rsidRPr="00FB0BFF" w:rsidRDefault="00870F77" w:rsidP="005B1A4B">
      <w:pPr>
        <w:pStyle w:val="ListeParagraf"/>
        <w:numPr>
          <w:ilvl w:val="0"/>
          <w:numId w:val="5"/>
        </w:numPr>
        <w:jc w:val="both"/>
        <w:rPr>
          <w:rFonts w:ascii="Times New Roman" w:hAnsi="Times New Roman" w:cs="Times New Roman"/>
        </w:rPr>
      </w:pPr>
      <w:r w:rsidRPr="00FB0BFF">
        <w:rPr>
          <w:rFonts w:ascii="Times New Roman" w:hAnsi="Times New Roman" w:cs="Times New Roman"/>
        </w:rPr>
        <w:t>Evde kalmak ya da okul derslerini kaçırmak arasında seçim yapamayıp aşırı kaygılı davranıyorsa</w:t>
      </w:r>
    </w:p>
    <w:p w:rsidR="00870F77" w:rsidRPr="00FB0BFF" w:rsidRDefault="00870F77" w:rsidP="005B1A4B">
      <w:pPr>
        <w:pStyle w:val="ListeParagraf"/>
        <w:numPr>
          <w:ilvl w:val="0"/>
          <w:numId w:val="5"/>
        </w:numPr>
        <w:jc w:val="both"/>
        <w:rPr>
          <w:rFonts w:ascii="Times New Roman" w:hAnsi="Times New Roman" w:cs="Times New Roman"/>
        </w:rPr>
      </w:pPr>
      <w:r w:rsidRPr="00FB0BFF">
        <w:rPr>
          <w:rFonts w:ascii="Times New Roman" w:hAnsi="Times New Roman" w:cs="Times New Roman"/>
        </w:rPr>
        <w:t>Okula gideceği zaman ağlıyor ya da hastalanıyorken, evde kalmasına izin verildiğinde bunlar ortadan kayboluyorsa</w:t>
      </w:r>
    </w:p>
    <w:p w:rsidR="00870F77" w:rsidRPr="00FB0BFF" w:rsidRDefault="00870F77" w:rsidP="005B1A4B">
      <w:pPr>
        <w:pStyle w:val="ListeParagraf"/>
        <w:numPr>
          <w:ilvl w:val="0"/>
          <w:numId w:val="5"/>
        </w:numPr>
        <w:jc w:val="both"/>
        <w:rPr>
          <w:rFonts w:ascii="Times New Roman" w:hAnsi="Times New Roman" w:cs="Times New Roman"/>
        </w:rPr>
      </w:pPr>
      <w:r w:rsidRPr="00FB0BFF">
        <w:rPr>
          <w:rFonts w:ascii="Times New Roman" w:hAnsi="Times New Roman" w:cs="Times New Roman"/>
        </w:rPr>
        <w:t>Günlerce okula gitmiyor ve okula gitmediği için suçluluk duymuyorsa okul korkusundan şüphelenilebilir.</w:t>
      </w:r>
    </w:p>
    <w:p w:rsidR="005B1A4B" w:rsidRPr="00FB0BFF" w:rsidRDefault="00870F77" w:rsidP="005B1A4B">
      <w:pPr>
        <w:jc w:val="both"/>
        <w:rPr>
          <w:rFonts w:ascii="Times New Roman" w:hAnsi="Times New Roman" w:cs="Times New Roman"/>
          <w:b/>
        </w:rPr>
      </w:pPr>
      <w:proofErr w:type="gramStart"/>
      <w:r w:rsidRPr="00FB0BFF">
        <w:rPr>
          <w:rFonts w:ascii="Times New Roman" w:hAnsi="Times New Roman" w:cs="Times New Roman"/>
          <w:b/>
        </w:rPr>
        <w:t>Peki  Okul</w:t>
      </w:r>
      <w:proofErr w:type="gramEnd"/>
      <w:r w:rsidRPr="00FB0BFF">
        <w:rPr>
          <w:rFonts w:ascii="Times New Roman" w:hAnsi="Times New Roman" w:cs="Times New Roman"/>
          <w:b/>
        </w:rPr>
        <w:t xml:space="preserve"> </w:t>
      </w:r>
      <w:r w:rsidR="00E72E55">
        <w:rPr>
          <w:rFonts w:ascii="Times New Roman" w:hAnsi="Times New Roman" w:cs="Times New Roman"/>
          <w:b/>
        </w:rPr>
        <w:t xml:space="preserve">Korkusu </w:t>
      </w:r>
      <w:r w:rsidRPr="00FB0BFF">
        <w:rPr>
          <w:rFonts w:ascii="Times New Roman" w:hAnsi="Times New Roman" w:cs="Times New Roman"/>
          <w:b/>
        </w:rPr>
        <w:t xml:space="preserve"> neden oluşur?</w:t>
      </w:r>
    </w:p>
    <w:p w:rsidR="003C477D" w:rsidRDefault="00870F77" w:rsidP="003C477D">
      <w:pPr>
        <w:jc w:val="both"/>
        <w:rPr>
          <w:rFonts w:ascii="Times New Roman" w:hAnsi="Times New Roman" w:cs="Times New Roman"/>
        </w:rPr>
      </w:pPr>
      <w:r w:rsidRPr="00FB0BFF">
        <w:rPr>
          <w:rFonts w:ascii="Times New Roman" w:hAnsi="Times New Roman" w:cs="Times New Roman"/>
        </w:rPr>
        <w:t>Anne Babaya Bağlı Nedenler:</w:t>
      </w:r>
    </w:p>
    <w:p w:rsidR="00387463" w:rsidRPr="003C477D" w:rsidRDefault="003C477D" w:rsidP="003C477D">
      <w:pPr>
        <w:pStyle w:val="ListeParagraf"/>
        <w:numPr>
          <w:ilvl w:val="0"/>
          <w:numId w:val="16"/>
        </w:numPr>
        <w:jc w:val="both"/>
        <w:rPr>
          <w:rFonts w:ascii="Times New Roman" w:hAnsi="Times New Roman" w:cs="Times New Roman"/>
        </w:rPr>
      </w:pPr>
      <w:r w:rsidRPr="003C477D">
        <w:rPr>
          <w:rFonts w:ascii="Times New Roman" w:hAnsi="Times New Roman" w:cs="Times New Roman"/>
        </w:rPr>
        <w:t>An</w:t>
      </w:r>
      <w:r w:rsidR="00387463" w:rsidRPr="003C477D">
        <w:rPr>
          <w:rFonts w:ascii="Times New Roman" w:hAnsi="Times New Roman" w:cs="Times New Roman"/>
        </w:rPr>
        <w:t>n</w:t>
      </w:r>
      <w:r w:rsidRPr="003C477D">
        <w:rPr>
          <w:rFonts w:ascii="Times New Roman" w:hAnsi="Times New Roman" w:cs="Times New Roman"/>
        </w:rPr>
        <w:t>e</w:t>
      </w:r>
      <w:r w:rsidR="00387463" w:rsidRPr="003C477D">
        <w:rPr>
          <w:rFonts w:ascii="Times New Roman" w:hAnsi="Times New Roman" w:cs="Times New Roman"/>
        </w:rPr>
        <w:t xml:space="preserve"> babasının kendisini bırakıp gitme olasılığı çocuğu tedirgin eder ve korku verir.</w:t>
      </w:r>
    </w:p>
    <w:p w:rsidR="00870F77" w:rsidRPr="00FB0BFF" w:rsidRDefault="00387463" w:rsidP="005B1A4B">
      <w:pPr>
        <w:pStyle w:val="ListeParagraf"/>
        <w:numPr>
          <w:ilvl w:val="0"/>
          <w:numId w:val="6"/>
        </w:numPr>
        <w:jc w:val="both"/>
        <w:rPr>
          <w:rFonts w:ascii="Times New Roman" w:hAnsi="Times New Roman" w:cs="Times New Roman"/>
        </w:rPr>
      </w:pPr>
      <w:r w:rsidRPr="00FB0BFF">
        <w:rPr>
          <w:rFonts w:ascii="Times New Roman" w:hAnsi="Times New Roman" w:cs="Times New Roman"/>
        </w:rPr>
        <w:lastRenderedPageBreak/>
        <w:t>Anne ve babanın çocuğun okula başlamasına ilişkin endişelerini yansıtması çocukta okula karşı korku oluşturabilmektedir.</w:t>
      </w:r>
    </w:p>
    <w:p w:rsidR="00387463" w:rsidRPr="00FB0BFF" w:rsidRDefault="00387463" w:rsidP="005B1A4B">
      <w:pPr>
        <w:pStyle w:val="ListeParagraf"/>
        <w:numPr>
          <w:ilvl w:val="0"/>
          <w:numId w:val="6"/>
        </w:numPr>
        <w:jc w:val="both"/>
        <w:rPr>
          <w:rFonts w:ascii="Times New Roman" w:hAnsi="Times New Roman" w:cs="Times New Roman"/>
        </w:rPr>
      </w:pPr>
      <w:r w:rsidRPr="00FB0BFF">
        <w:rPr>
          <w:rFonts w:ascii="Times New Roman" w:hAnsi="Times New Roman" w:cs="Times New Roman"/>
        </w:rPr>
        <w:t>Boşanma, yeni bir kardeşin doğumu, taşınma, maddi sorunlar, hastalık, yakın birinin ölümü gibi stres yaratan olaylardan birinin ya da bir kaçının olması çocukta okul korkusu yaratabilir. Bunların altında yatan asıl sebep anneden ayrılma korkusudur.</w:t>
      </w:r>
    </w:p>
    <w:p w:rsidR="00387463" w:rsidRPr="00FB0BFF" w:rsidRDefault="00387463" w:rsidP="005B1A4B">
      <w:pPr>
        <w:pStyle w:val="ListeParagraf"/>
        <w:numPr>
          <w:ilvl w:val="0"/>
          <w:numId w:val="6"/>
        </w:numPr>
        <w:jc w:val="both"/>
        <w:rPr>
          <w:rFonts w:ascii="Times New Roman" w:hAnsi="Times New Roman" w:cs="Times New Roman"/>
        </w:rPr>
      </w:pPr>
      <w:r w:rsidRPr="00FB0BFF">
        <w:rPr>
          <w:rFonts w:ascii="Times New Roman" w:hAnsi="Times New Roman" w:cs="Times New Roman"/>
        </w:rPr>
        <w:t>Çocuğun başına bir şey gelecek korkusuyla</w:t>
      </w:r>
      <w:r w:rsidR="00E94232" w:rsidRPr="00FB0BFF">
        <w:rPr>
          <w:rFonts w:ascii="Times New Roman" w:hAnsi="Times New Roman" w:cs="Times New Roman"/>
        </w:rPr>
        <w:t xml:space="preserve"> çocuğa</w:t>
      </w:r>
      <w:r w:rsidRPr="00FB0BFF">
        <w:rPr>
          <w:rFonts w:ascii="Times New Roman" w:hAnsi="Times New Roman" w:cs="Times New Roman"/>
        </w:rPr>
        <w:t xml:space="preserve"> aşırı koruyu</w:t>
      </w:r>
      <w:r w:rsidR="00E94232" w:rsidRPr="00FB0BFF">
        <w:rPr>
          <w:rFonts w:ascii="Times New Roman" w:hAnsi="Times New Roman" w:cs="Times New Roman"/>
        </w:rPr>
        <w:t>cu davranılması</w:t>
      </w:r>
      <w:r w:rsidRPr="00FB0BFF">
        <w:rPr>
          <w:rFonts w:ascii="Times New Roman" w:hAnsi="Times New Roman" w:cs="Times New Roman"/>
        </w:rPr>
        <w:t xml:space="preserve"> çocuğun ürkek, pasif ve bağımlı bir kişilik yapısı geliştirmesine neden olur. Böylece çocuk okul korkusu gibi diğer korku ve kaygılara daha açık hale gelir.</w:t>
      </w:r>
    </w:p>
    <w:p w:rsidR="00E94232" w:rsidRPr="00FB0BFF" w:rsidRDefault="00E94232" w:rsidP="005B1A4B">
      <w:pPr>
        <w:pStyle w:val="ListeParagraf"/>
        <w:numPr>
          <w:ilvl w:val="0"/>
          <w:numId w:val="6"/>
        </w:numPr>
        <w:jc w:val="both"/>
        <w:rPr>
          <w:rFonts w:ascii="Times New Roman" w:hAnsi="Times New Roman" w:cs="Times New Roman"/>
        </w:rPr>
      </w:pPr>
      <w:r w:rsidRPr="00FB0BFF">
        <w:rPr>
          <w:rFonts w:ascii="Times New Roman" w:hAnsi="Times New Roman" w:cs="Times New Roman"/>
        </w:rPr>
        <w:t>Korku genellikle bir disiplin aracı olarak çok sık kullanılmak</w:t>
      </w:r>
      <w:r w:rsidR="00FB0BFF">
        <w:rPr>
          <w:rFonts w:ascii="Times New Roman" w:hAnsi="Times New Roman" w:cs="Times New Roman"/>
        </w:rPr>
        <w:t xml:space="preserve">tadır. Uyumayan çocuğa “Bak hav </w:t>
      </w:r>
      <w:proofErr w:type="spellStart"/>
      <w:r w:rsidRPr="00FB0BFF">
        <w:rPr>
          <w:rFonts w:ascii="Times New Roman" w:hAnsi="Times New Roman" w:cs="Times New Roman"/>
        </w:rPr>
        <w:t>hav</w:t>
      </w:r>
      <w:proofErr w:type="spellEnd"/>
      <w:r w:rsidRPr="00FB0BFF">
        <w:rPr>
          <w:rFonts w:ascii="Times New Roman" w:hAnsi="Times New Roman" w:cs="Times New Roman"/>
        </w:rPr>
        <w:t xml:space="preserve"> geliyor seni yer”, “Uslu durmazsan seni bekçiye, dilenciye veririm” gibi tehditler ne yazık ki büyükler tarafından sıkça kullanılmaktadır. Oysa bu tür yöntemler çocukta korkular ve uyumsuzluğa neden olabilmektedir.</w:t>
      </w:r>
    </w:p>
    <w:p w:rsidR="00E94232" w:rsidRPr="00FB0BFF" w:rsidRDefault="00E94232" w:rsidP="005B1A4B">
      <w:pPr>
        <w:pStyle w:val="ListeParagraf"/>
        <w:numPr>
          <w:ilvl w:val="0"/>
          <w:numId w:val="6"/>
        </w:numPr>
        <w:jc w:val="both"/>
        <w:rPr>
          <w:rFonts w:ascii="Times New Roman" w:hAnsi="Times New Roman" w:cs="Times New Roman"/>
        </w:rPr>
      </w:pPr>
      <w:r w:rsidRPr="00FB0BFF">
        <w:rPr>
          <w:rFonts w:ascii="Times New Roman" w:hAnsi="Times New Roman" w:cs="Times New Roman"/>
        </w:rPr>
        <w:t xml:space="preserve">Anne babanın “Artık annen baban olmayacağım”, “Annesiz babasız kal da gör” “Beni böyle üzersen ölürüm sende annesiz kalırsın”  ya da “Seni sokağa atacağım” gibi korkutmaları çocuğun </w:t>
      </w:r>
      <w:r w:rsidRPr="00FB0BFF">
        <w:rPr>
          <w:rFonts w:ascii="Times New Roman" w:hAnsi="Times New Roman" w:cs="Times New Roman"/>
        </w:rPr>
        <w:lastRenderedPageBreak/>
        <w:t>bilinçaltına terkedilme korkusu yerleştirebilir. Terk edilip yalnız kalma endişesi de çocukta korkuların oluşmasına zemin hazırlayabilir.</w:t>
      </w:r>
    </w:p>
    <w:p w:rsidR="00406BE9" w:rsidRPr="00FB0BFF" w:rsidRDefault="00406BE9" w:rsidP="005B1A4B">
      <w:pPr>
        <w:pStyle w:val="ListeParagraf"/>
        <w:numPr>
          <w:ilvl w:val="0"/>
          <w:numId w:val="6"/>
        </w:numPr>
        <w:jc w:val="both"/>
        <w:rPr>
          <w:rFonts w:ascii="Times New Roman" w:hAnsi="Times New Roman" w:cs="Times New Roman"/>
        </w:rPr>
      </w:pPr>
      <w:r w:rsidRPr="00FB0BFF">
        <w:rPr>
          <w:rFonts w:ascii="Times New Roman" w:hAnsi="Times New Roman" w:cs="Times New Roman"/>
        </w:rPr>
        <w:t>Sabah yorgunluğu çocukta okula karşı isteksizliğe neden olur. Yetersiz uyku çocukluk çağında bitkinliğin en önemli nedenlerindendir.</w:t>
      </w:r>
    </w:p>
    <w:p w:rsidR="0089371D" w:rsidRPr="00FB0BFF" w:rsidRDefault="0089371D" w:rsidP="005B1A4B">
      <w:pPr>
        <w:jc w:val="both"/>
        <w:rPr>
          <w:rFonts w:ascii="Times New Roman" w:hAnsi="Times New Roman" w:cs="Times New Roman"/>
          <w:b/>
        </w:rPr>
      </w:pPr>
      <w:r w:rsidRPr="00FB0BFF">
        <w:rPr>
          <w:rFonts w:ascii="Times New Roman" w:hAnsi="Times New Roman" w:cs="Times New Roman"/>
          <w:b/>
        </w:rPr>
        <w:t>Anne Babaya Öneriler:</w:t>
      </w:r>
    </w:p>
    <w:p w:rsidR="0089371D" w:rsidRPr="00FB0BFF" w:rsidRDefault="0089371D" w:rsidP="005B1A4B">
      <w:pPr>
        <w:jc w:val="both"/>
        <w:rPr>
          <w:rFonts w:ascii="Times New Roman" w:hAnsi="Times New Roman" w:cs="Times New Roman"/>
        </w:rPr>
      </w:pPr>
      <w:r w:rsidRPr="00FB0BFF">
        <w:rPr>
          <w:rFonts w:ascii="Times New Roman" w:hAnsi="Times New Roman" w:cs="Times New Roman"/>
        </w:rPr>
        <w:t xml:space="preserve">Çocuk okula başlamadan önce: </w:t>
      </w:r>
    </w:p>
    <w:p w:rsidR="0089371D" w:rsidRPr="00FB0BFF" w:rsidRDefault="0089371D" w:rsidP="005B1A4B">
      <w:pPr>
        <w:pStyle w:val="ListeParagraf"/>
        <w:numPr>
          <w:ilvl w:val="0"/>
          <w:numId w:val="10"/>
        </w:numPr>
        <w:jc w:val="both"/>
        <w:rPr>
          <w:rFonts w:ascii="Times New Roman" w:hAnsi="Times New Roman" w:cs="Times New Roman"/>
        </w:rPr>
      </w:pPr>
      <w:r w:rsidRPr="00FB0BFF">
        <w:rPr>
          <w:rFonts w:ascii="Times New Roman" w:hAnsi="Times New Roman" w:cs="Times New Roman"/>
        </w:rPr>
        <w:t>Kurallar karşı çocuk alıştırılmalı</w:t>
      </w:r>
      <w:r w:rsidR="003C477D">
        <w:rPr>
          <w:rFonts w:ascii="Times New Roman" w:hAnsi="Times New Roman" w:cs="Times New Roman"/>
        </w:rPr>
        <w:t>,</w:t>
      </w:r>
    </w:p>
    <w:p w:rsidR="0089371D" w:rsidRPr="00FB0BFF" w:rsidRDefault="0089371D" w:rsidP="005B1A4B">
      <w:pPr>
        <w:pStyle w:val="ListeParagraf"/>
        <w:numPr>
          <w:ilvl w:val="0"/>
          <w:numId w:val="10"/>
        </w:numPr>
        <w:jc w:val="both"/>
        <w:rPr>
          <w:rFonts w:ascii="Times New Roman" w:hAnsi="Times New Roman" w:cs="Times New Roman"/>
        </w:rPr>
      </w:pPr>
      <w:r w:rsidRPr="00FB0BFF">
        <w:rPr>
          <w:rFonts w:ascii="Times New Roman" w:hAnsi="Times New Roman" w:cs="Times New Roman"/>
        </w:rPr>
        <w:t>Okula</w:t>
      </w:r>
      <w:r w:rsidR="00394CA6">
        <w:rPr>
          <w:rFonts w:ascii="Times New Roman" w:hAnsi="Times New Roman" w:cs="Times New Roman"/>
        </w:rPr>
        <w:t xml:space="preserve"> ve öğretmene karşı olmuşuz ifadeler kullanılmamalı,</w:t>
      </w:r>
      <w:r w:rsidRPr="00FB0BFF">
        <w:rPr>
          <w:rFonts w:ascii="Times New Roman" w:hAnsi="Times New Roman" w:cs="Times New Roman"/>
        </w:rPr>
        <w:t xml:space="preserve"> okula</w:t>
      </w:r>
      <w:r w:rsidR="00394CA6">
        <w:rPr>
          <w:rFonts w:ascii="Times New Roman" w:hAnsi="Times New Roman" w:cs="Times New Roman"/>
        </w:rPr>
        <w:t xml:space="preserve"> karşı olumlu bir</w:t>
      </w:r>
      <w:r w:rsidRPr="00FB0BFF">
        <w:rPr>
          <w:rFonts w:ascii="Times New Roman" w:hAnsi="Times New Roman" w:cs="Times New Roman"/>
        </w:rPr>
        <w:t xml:space="preserve"> </w:t>
      </w:r>
      <w:proofErr w:type="gramStart"/>
      <w:r w:rsidRPr="00FB0BFF">
        <w:rPr>
          <w:rFonts w:ascii="Times New Roman" w:hAnsi="Times New Roman" w:cs="Times New Roman"/>
        </w:rPr>
        <w:t>izlenim  oluşturulmalıdır</w:t>
      </w:r>
      <w:proofErr w:type="gramEnd"/>
      <w:r w:rsidRPr="00FB0BFF">
        <w:rPr>
          <w:rFonts w:ascii="Times New Roman" w:hAnsi="Times New Roman" w:cs="Times New Roman"/>
        </w:rPr>
        <w:t>.</w:t>
      </w:r>
    </w:p>
    <w:p w:rsidR="0089371D" w:rsidRPr="00FB0BFF" w:rsidRDefault="005B1A4B" w:rsidP="005B1A4B">
      <w:pPr>
        <w:pStyle w:val="ListeParagraf"/>
        <w:numPr>
          <w:ilvl w:val="0"/>
          <w:numId w:val="10"/>
        </w:numPr>
        <w:jc w:val="both"/>
        <w:rPr>
          <w:rFonts w:ascii="Times New Roman" w:hAnsi="Times New Roman" w:cs="Times New Roman"/>
        </w:rPr>
      </w:pPr>
      <w:r w:rsidRPr="00FB0BFF">
        <w:rPr>
          <w:rFonts w:ascii="Times New Roman" w:hAnsi="Times New Roman" w:cs="Times New Roman"/>
        </w:rPr>
        <w:t>Çocuğa sosyal beceriler kazandırılmalıdır.</w:t>
      </w:r>
    </w:p>
    <w:p w:rsidR="005B1A4B" w:rsidRPr="00FB0BFF" w:rsidRDefault="005B1A4B" w:rsidP="005B1A4B">
      <w:pPr>
        <w:jc w:val="both"/>
        <w:rPr>
          <w:rFonts w:ascii="Times New Roman" w:hAnsi="Times New Roman" w:cs="Times New Roman"/>
        </w:rPr>
      </w:pPr>
      <w:r w:rsidRPr="00FB0BFF">
        <w:rPr>
          <w:rFonts w:ascii="Times New Roman" w:hAnsi="Times New Roman" w:cs="Times New Roman"/>
        </w:rPr>
        <w:t>Çocuk okula başlamaya yakın:</w:t>
      </w:r>
    </w:p>
    <w:p w:rsidR="005B1A4B" w:rsidRPr="00FB0BFF" w:rsidRDefault="005B1A4B" w:rsidP="005B1A4B">
      <w:pPr>
        <w:pStyle w:val="ListeParagraf"/>
        <w:numPr>
          <w:ilvl w:val="0"/>
          <w:numId w:val="11"/>
        </w:numPr>
        <w:jc w:val="both"/>
        <w:rPr>
          <w:rFonts w:ascii="Times New Roman" w:hAnsi="Times New Roman" w:cs="Times New Roman"/>
        </w:rPr>
      </w:pPr>
      <w:r w:rsidRPr="00FB0BFF">
        <w:rPr>
          <w:rFonts w:ascii="Times New Roman" w:hAnsi="Times New Roman" w:cs="Times New Roman"/>
        </w:rPr>
        <w:t xml:space="preserve">Çocuğu </w:t>
      </w:r>
      <w:r w:rsidR="00FB0BFF">
        <w:rPr>
          <w:rFonts w:ascii="Times New Roman" w:hAnsi="Times New Roman" w:cs="Times New Roman"/>
        </w:rPr>
        <w:t>okula h</w:t>
      </w:r>
      <w:r w:rsidR="00394CA6">
        <w:rPr>
          <w:rFonts w:ascii="Times New Roman" w:hAnsi="Times New Roman" w:cs="Times New Roman"/>
        </w:rPr>
        <w:t>a</w:t>
      </w:r>
      <w:r w:rsidRPr="00FB0BFF">
        <w:rPr>
          <w:rFonts w:ascii="Times New Roman" w:hAnsi="Times New Roman" w:cs="Times New Roman"/>
        </w:rPr>
        <w:t>zırl</w:t>
      </w:r>
      <w:r w:rsidR="00394CA6">
        <w:rPr>
          <w:rFonts w:ascii="Times New Roman" w:hAnsi="Times New Roman" w:cs="Times New Roman"/>
        </w:rPr>
        <w:t>amak için anne babanın veya ağabey/</w:t>
      </w:r>
      <w:r w:rsidRPr="00FB0BFF">
        <w:rPr>
          <w:rFonts w:ascii="Times New Roman" w:hAnsi="Times New Roman" w:cs="Times New Roman"/>
        </w:rPr>
        <w:t xml:space="preserve"> ablanın okula başlama öyküleri anlatılmalıdır.</w:t>
      </w:r>
    </w:p>
    <w:p w:rsidR="005B1A4B" w:rsidRPr="00FB0BFF" w:rsidRDefault="005B1A4B" w:rsidP="005B1A4B">
      <w:pPr>
        <w:pStyle w:val="ListeParagraf"/>
        <w:numPr>
          <w:ilvl w:val="0"/>
          <w:numId w:val="11"/>
        </w:numPr>
        <w:jc w:val="both"/>
        <w:rPr>
          <w:rFonts w:ascii="Times New Roman" w:hAnsi="Times New Roman" w:cs="Times New Roman"/>
        </w:rPr>
      </w:pPr>
      <w:r w:rsidRPr="00FB0BFF">
        <w:rPr>
          <w:rFonts w:ascii="Times New Roman" w:hAnsi="Times New Roman" w:cs="Times New Roman"/>
        </w:rPr>
        <w:t>Çocuğa okulun amacı açıklanmalıdır.</w:t>
      </w:r>
    </w:p>
    <w:p w:rsidR="005B1A4B" w:rsidRPr="00FB0BFF" w:rsidRDefault="005B1A4B" w:rsidP="005B1A4B">
      <w:pPr>
        <w:pStyle w:val="ListeParagraf"/>
        <w:numPr>
          <w:ilvl w:val="0"/>
          <w:numId w:val="11"/>
        </w:numPr>
        <w:jc w:val="both"/>
        <w:rPr>
          <w:rFonts w:ascii="Times New Roman" w:hAnsi="Times New Roman" w:cs="Times New Roman"/>
        </w:rPr>
      </w:pPr>
      <w:r w:rsidRPr="00FB0BFF">
        <w:rPr>
          <w:rFonts w:ascii="Times New Roman" w:hAnsi="Times New Roman" w:cs="Times New Roman"/>
        </w:rPr>
        <w:t>Okulun ilk günü hakkında konuşulmalıdır.</w:t>
      </w:r>
    </w:p>
    <w:p w:rsidR="005B1A4B" w:rsidRPr="00FB0BFF" w:rsidRDefault="005B1A4B" w:rsidP="005B1A4B">
      <w:pPr>
        <w:pStyle w:val="ListeParagraf"/>
        <w:numPr>
          <w:ilvl w:val="0"/>
          <w:numId w:val="11"/>
        </w:numPr>
        <w:jc w:val="both"/>
        <w:rPr>
          <w:rFonts w:ascii="Times New Roman" w:hAnsi="Times New Roman" w:cs="Times New Roman"/>
        </w:rPr>
      </w:pPr>
      <w:r w:rsidRPr="00FB0BFF">
        <w:rPr>
          <w:rFonts w:ascii="Times New Roman" w:hAnsi="Times New Roman" w:cs="Times New Roman"/>
        </w:rPr>
        <w:t>Çocuk okulla tehdit edilmemelidir.</w:t>
      </w:r>
    </w:p>
    <w:p w:rsidR="00DA25D7" w:rsidRDefault="00DA25D7" w:rsidP="005B1A4B">
      <w:pPr>
        <w:jc w:val="both"/>
        <w:rPr>
          <w:rFonts w:ascii="Times New Roman" w:hAnsi="Times New Roman" w:cs="Times New Roman"/>
        </w:rPr>
      </w:pPr>
    </w:p>
    <w:p w:rsidR="00DA25D7" w:rsidRDefault="00DA25D7" w:rsidP="005B1A4B">
      <w:pPr>
        <w:jc w:val="both"/>
        <w:rPr>
          <w:rFonts w:ascii="Times New Roman" w:hAnsi="Times New Roman" w:cs="Times New Roman"/>
        </w:rPr>
      </w:pPr>
    </w:p>
    <w:p w:rsidR="005B1A4B" w:rsidRPr="00FB0BFF" w:rsidRDefault="005B1A4B" w:rsidP="005B1A4B">
      <w:pPr>
        <w:jc w:val="both"/>
        <w:rPr>
          <w:rFonts w:ascii="Times New Roman" w:hAnsi="Times New Roman" w:cs="Times New Roman"/>
        </w:rPr>
      </w:pPr>
      <w:r w:rsidRPr="00FB0BFF">
        <w:rPr>
          <w:rFonts w:ascii="Times New Roman" w:hAnsi="Times New Roman" w:cs="Times New Roman"/>
        </w:rPr>
        <w:lastRenderedPageBreak/>
        <w:t>Çocuk okula başladıktan sonra:</w:t>
      </w:r>
    </w:p>
    <w:p w:rsidR="005B1A4B" w:rsidRPr="00FB0BFF" w:rsidRDefault="005B1A4B" w:rsidP="005B1A4B">
      <w:pPr>
        <w:pStyle w:val="ListeParagraf"/>
        <w:numPr>
          <w:ilvl w:val="0"/>
          <w:numId w:val="12"/>
        </w:numPr>
        <w:jc w:val="both"/>
        <w:rPr>
          <w:rFonts w:ascii="Times New Roman" w:hAnsi="Times New Roman" w:cs="Times New Roman"/>
        </w:rPr>
      </w:pPr>
      <w:r w:rsidRPr="00FB0BFF">
        <w:rPr>
          <w:rFonts w:ascii="Times New Roman" w:hAnsi="Times New Roman" w:cs="Times New Roman"/>
        </w:rPr>
        <w:t>Çocuk okula giderken, ödevlerini yaparken destek olunmalı, çocuğun kaygısı azaltılmalıdır.</w:t>
      </w:r>
    </w:p>
    <w:p w:rsidR="005B1A4B" w:rsidRPr="00FB0BFF" w:rsidRDefault="005B1A4B" w:rsidP="005B1A4B">
      <w:pPr>
        <w:pStyle w:val="ListeParagraf"/>
        <w:numPr>
          <w:ilvl w:val="0"/>
          <w:numId w:val="12"/>
        </w:numPr>
        <w:jc w:val="both"/>
        <w:rPr>
          <w:rFonts w:ascii="Times New Roman" w:hAnsi="Times New Roman" w:cs="Times New Roman"/>
        </w:rPr>
      </w:pPr>
      <w:r w:rsidRPr="00FB0BFF">
        <w:rPr>
          <w:rFonts w:ascii="Times New Roman" w:hAnsi="Times New Roman" w:cs="Times New Roman"/>
        </w:rPr>
        <w:t>Çocuğun uyku saatlerine dikkat edilmelidir.</w:t>
      </w:r>
    </w:p>
    <w:p w:rsidR="005B1A4B" w:rsidRPr="00FB0BFF" w:rsidRDefault="005B1A4B" w:rsidP="005B1A4B">
      <w:pPr>
        <w:pStyle w:val="ListeParagraf"/>
        <w:numPr>
          <w:ilvl w:val="0"/>
          <w:numId w:val="12"/>
        </w:numPr>
        <w:jc w:val="both"/>
        <w:rPr>
          <w:rFonts w:ascii="Times New Roman" w:hAnsi="Times New Roman" w:cs="Times New Roman"/>
        </w:rPr>
      </w:pPr>
      <w:r w:rsidRPr="00FB0BFF">
        <w:rPr>
          <w:rFonts w:ascii="Times New Roman" w:hAnsi="Times New Roman" w:cs="Times New Roman"/>
        </w:rPr>
        <w:t>Çocuk okula gitmekten korkuyorsa bu korkunun nedeni araştırılmalıdır. Çocuğun korkusuyla alay edilmemelidir.</w:t>
      </w:r>
    </w:p>
    <w:p w:rsidR="005B1A4B" w:rsidRDefault="005B1A4B" w:rsidP="005B1A4B">
      <w:pPr>
        <w:pStyle w:val="ListeParagraf"/>
        <w:numPr>
          <w:ilvl w:val="0"/>
          <w:numId w:val="12"/>
        </w:numPr>
        <w:jc w:val="both"/>
        <w:rPr>
          <w:rFonts w:ascii="Times New Roman" w:hAnsi="Times New Roman" w:cs="Times New Roman"/>
        </w:rPr>
      </w:pPr>
      <w:r w:rsidRPr="00FB0BFF">
        <w:rPr>
          <w:rFonts w:ascii="Times New Roman" w:hAnsi="Times New Roman" w:cs="Times New Roman"/>
        </w:rPr>
        <w:t>Çocuklar okula gitmeleri için cesaretlendirilmelidir.</w:t>
      </w:r>
    </w:p>
    <w:p w:rsidR="00394CA6" w:rsidRDefault="00394CA6" w:rsidP="005B1A4B">
      <w:pPr>
        <w:pStyle w:val="ListeParagraf"/>
        <w:numPr>
          <w:ilvl w:val="0"/>
          <w:numId w:val="12"/>
        </w:numPr>
        <w:jc w:val="both"/>
        <w:rPr>
          <w:rFonts w:ascii="Times New Roman" w:hAnsi="Times New Roman" w:cs="Times New Roman"/>
        </w:rPr>
      </w:pPr>
      <w:r>
        <w:rPr>
          <w:rFonts w:ascii="Times New Roman" w:hAnsi="Times New Roman" w:cs="Times New Roman"/>
        </w:rPr>
        <w:t>Çocuğun okula uyum sağlaması için zaman tanınmalı ve okul rehber öğretmeninden destek alınmalıdır.</w:t>
      </w:r>
    </w:p>
    <w:p w:rsidR="00394CA6" w:rsidRPr="00FB0BFF" w:rsidRDefault="00394CA6" w:rsidP="005B1A4B">
      <w:pPr>
        <w:pStyle w:val="ListeParagraf"/>
        <w:numPr>
          <w:ilvl w:val="0"/>
          <w:numId w:val="12"/>
        </w:numPr>
        <w:jc w:val="both"/>
        <w:rPr>
          <w:rFonts w:ascii="Times New Roman" w:hAnsi="Times New Roman" w:cs="Times New Roman"/>
        </w:rPr>
      </w:pPr>
      <w:r>
        <w:rPr>
          <w:rFonts w:ascii="Times New Roman" w:hAnsi="Times New Roman" w:cs="Times New Roman"/>
        </w:rPr>
        <w:t>Her çocuğun okula uyum süresi birbirinden farklı olabileceği unutulmamalı ve kademeli alıştırma yöntemleri tercih edilmelidir.</w:t>
      </w:r>
    </w:p>
    <w:p w:rsidR="00FB0BFF" w:rsidRPr="00394CA6" w:rsidRDefault="00FB0BFF" w:rsidP="00FB0BFF">
      <w:pPr>
        <w:jc w:val="both"/>
        <w:rPr>
          <w:rFonts w:ascii="Times New Roman" w:hAnsi="Times New Roman" w:cs="Times New Roman"/>
          <w:bCs/>
          <w:szCs w:val="20"/>
        </w:rPr>
      </w:pPr>
      <w:r w:rsidRPr="00394CA6">
        <w:rPr>
          <w:rFonts w:ascii="Times New Roman" w:hAnsi="Times New Roman" w:cs="Times New Roman"/>
          <w:b/>
          <w:szCs w:val="20"/>
        </w:rPr>
        <w:t>Hazırlayan:</w:t>
      </w:r>
      <w:r w:rsidRPr="00394CA6">
        <w:rPr>
          <w:rFonts w:ascii="Times New Roman" w:hAnsi="Times New Roman" w:cs="Times New Roman"/>
          <w:szCs w:val="20"/>
        </w:rPr>
        <w:t xml:space="preserve"> </w:t>
      </w:r>
      <w:r w:rsidRPr="00394CA6">
        <w:rPr>
          <w:rFonts w:ascii="Times New Roman" w:hAnsi="Times New Roman" w:cs="Times New Roman"/>
          <w:bCs/>
          <w:szCs w:val="20"/>
        </w:rPr>
        <w:t>Yıldırım Rehberlik Ve Araştırma Merkezi Stajyeri:</w:t>
      </w:r>
      <w:r w:rsidR="00F44441">
        <w:rPr>
          <w:rFonts w:ascii="Times New Roman" w:hAnsi="Times New Roman" w:cs="Times New Roman"/>
          <w:bCs/>
          <w:szCs w:val="20"/>
        </w:rPr>
        <w:t xml:space="preserve"> PDR 3.sınıf </w:t>
      </w:r>
      <w:proofErr w:type="gramStart"/>
      <w:r w:rsidR="00AF39A8">
        <w:rPr>
          <w:rFonts w:ascii="Times New Roman" w:hAnsi="Times New Roman" w:cs="Times New Roman"/>
          <w:bCs/>
          <w:szCs w:val="20"/>
        </w:rPr>
        <w:t>ö</w:t>
      </w:r>
      <w:r w:rsidR="00F44441">
        <w:rPr>
          <w:rFonts w:ascii="Times New Roman" w:hAnsi="Times New Roman" w:cs="Times New Roman"/>
          <w:bCs/>
          <w:szCs w:val="20"/>
        </w:rPr>
        <w:t>ğrencisi</w:t>
      </w:r>
      <w:r w:rsidRPr="00394CA6">
        <w:rPr>
          <w:rFonts w:ascii="Times New Roman" w:hAnsi="Times New Roman" w:cs="Times New Roman"/>
          <w:bCs/>
          <w:szCs w:val="20"/>
        </w:rPr>
        <w:t xml:space="preserve"> </w:t>
      </w:r>
      <w:r w:rsidR="00AF39A8">
        <w:rPr>
          <w:rFonts w:ascii="Times New Roman" w:hAnsi="Times New Roman" w:cs="Times New Roman"/>
          <w:bCs/>
          <w:szCs w:val="20"/>
        </w:rPr>
        <w:t xml:space="preserve">          </w:t>
      </w:r>
      <w:r w:rsidRPr="00394CA6">
        <w:rPr>
          <w:rFonts w:ascii="Times New Roman" w:hAnsi="Times New Roman" w:cs="Times New Roman"/>
          <w:bCs/>
          <w:szCs w:val="20"/>
        </w:rPr>
        <w:t>Nazlı</w:t>
      </w:r>
      <w:proofErr w:type="gramEnd"/>
      <w:r w:rsidRPr="00394CA6">
        <w:rPr>
          <w:rFonts w:ascii="Times New Roman" w:hAnsi="Times New Roman" w:cs="Times New Roman"/>
          <w:bCs/>
          <w:szCs w:val="20"/>
        </w:rPr>
        <w:t xml:space="preserve"> TAHTA</w:t>
      </w:r>
    </w:p>
    <w:p w:rsidR="00394CA6" w:rsidRDefault="00FB0BFF" w:rsidP="00FB0BFF">
      <w:pPr>
        <w:jc w:val="both"/>
        <w:rPr>
          <w:rFonts w:ascii="Times New Roman" w:hAnsi="Times New Roman" w:cs="Times New Roman"/>
          <w:bCs/>
          <w:szCs w:val="20"/>
        </w:rPr>
      </w:pPr>
      <w:r w:rsidRPr="00394CA6">
        <w:rPr>
          <w:rFonts w:ascii="Times New Roman" w:hAnsi="Times New Roman" w:cs="Times New Roman"/>
          <w:b/>
          <w:bCs/>
          <w:szCs w:val="20"/>
        </w:rPr>
        <w:t>Kaynakça:</w:t>
      </w:r>
      <w:r w:rsidRPr="00394CA6">
        <w:rPr>
          <w:rFonts w:ascii="Times New Roman" w:hAnsi="Times New Roman" w:cs="Times New Roman"/>
          <w:bCs/>
          <w:szCs w:val="20"/>
        </w:rPr>
        <w:t xml:space="preserve"> </w:t>
      </w:r>
    </w:p>
    <w:p w:rsidR="00FB0BFF" w:rsidRPr="00394CA6" w:rsidRDefault="00FB0BFF" w:rsidP="00394CA6">
      <w:pPr>
        <w:pStyle w:val="ListeParagraf"/>
        <w:numPr>
          <w:ilvl w:val="0"/>
          <w:numId w:val="17"/>
        </w:numPr>
        <w:jc w:val="both"/>
        <w:rPr>
          <w:rFonts w:ascii="Times New Roman" w:hAnsi="Times New Roman" w:cs="Times New Roman"/>
          <w:bCs/>
          <w:szCs w:val="20"/>
        </w:rPr>
      </w:pPr>
      <w:r w:rsidRPr="00394CA6">
        <w:rPr>
          <w:rFonts w:ascii="Times New Roman" w:hAnsi="Times New Roman" w:cs="Times New Roman"/>
          <w:bCs/>
          <w:szCs w:val="20"/>
        </w:rPr>
        <w:t xml:space="preserve">Küçükler İçin Büyüklere, Y. Kuzucu, </w:t>
      </w:r>
      <w:proofErr w:type="spellStart"/>
      <w:r w:rsidRPr="00394CA6">
        <w:rPr>
          <w:rFonts w:ascii="Times New Roman" w:hAnsi="Times New Roman" w:cs="Times New Roman"/>
          <w:bCs/>
          <w:szCs w:val="20"/>
        </w:rPr>
        <w:t>Pegem</w:t>
      </w:r>
      <w:proofErr w:type="spellEnd"/>
      <w:r w:rsidRPr="00394CA6">
        <w:rPr>
          <w:rFonts w:ascii="Times New Roman" w:hAnsi="Times New Roman" w:cs="Times New Roman"/>
          <w:bCs/>
          <w:szCs w:val="20"/>
        </w:rPr>
        <w:t xml:space="preserve"> Akademi, 4. Baskı</w:t>
      </w:r>
    </w:p>
    <w:p w:rsidR="00FB0BFF" w:rsidRPr="00394CA6" w:rsidRDefault="00FB0BFF" w:rsidP="00394CA6">
      <w:pPr>
        <w:pStyle w:val="ListeParagraf"/>
        <w:numPr>
          <w:ilvl w:val="0"/>
          <w:numId w:val="17"/>
        </w:numPr>
        <w:jc w:val="both"/>
        <w:rPr>
          <w:rFonts w:ascii="Times New Roman" w:hAnsi="Times New Roman" w:cs="Times New Roman"/>
          <w:bCs/>
          <w:szCs w:val="20"/>
        </w:rPr>
      </w:pPr>
      <w:r w:rsidRPr="00394CA6">
        <w:rPr>
          <w:rFonts w:ascii="Times New Roman" w:hAnsi="Times New Roman" w:cs="Times New Roman"/>
          <w:bCs/>
          <w:szCs w:val="20"/>
        </w:rPr>
        <w:t>Okul Çağı Çocuğu, H. Yavuzer, Remzi Kitapevi</w:t>
      </w:r>
    </w:p>
    <w:p w:rsidR="00FB0BFF" w:rsidRDefault="00FB0BFF" w:rsidP="00394CA6">
      <w:pPr>
        <w:pStyle w:val="ListeParagraf"/>
        <w:numPr>
          <w:ilvl w:val="0"/>
          <w:numId w:val="17"/>
        </w:numPr>
        <w:jc w:val="both"/>
        <w:rPr>
          <w:rFonts w:ascii="Times New Roman" w:hAnsi="Times New Roman" w:cs="Times New Roman"/>
          <w:bCs/>
          <w:szCs w:val="20"/>
        </w:rPr>
      </w:pPr>
      <w:r w:rsidRPr="00394CA6">
        <w:rPr>
          <w:rFonts w:ascii="Times New Roman" w:hAnsi="Times New Roman" w:cs="Times New Roman"/>
          <w:bCs/>
          <w:szCs w:val="20"/>
        </w:rPr>
        <w:t>Çocuklarda Davranış Bozuklukları, S. Saygılı, Elit Yayınları</w:t>
      </w:r>
    </w:p>
    <w:p w:rsidR="00394CA6" w:rsidRDefault="00AF39A8" w:rsidP="00FB0BFF">
      <w:pPr>
        <w:jc w:val="both"/>
        <w:rPr>
          <w:rFonts w:ascii="Times New Roman" w:hAnsi="Times New Roman" w:cs="Times New Roman"/>
          <w:bCs/>
          <w:sz w:val="20"/>
          <w:szCs w:val="20"/>
        </w:rPr>
      </w:pPr>
      <w:r w:rsidRPr="00071EB7">
        <w:rPr>
          <w:rFonts w:ascii="Berlin Sans FB" w:hAnsi="Berlin Sans FB"/>
          <w:noProof/>
          <w:sz w:val="24"/>
          <w:szCs w:val="24"/>
          <w:lang w:eastAsia="tr-TR"/>
        </w:rPr>
        <w:lastRenderedPageBreak/>
        <w:drawing>
          <wp:anchor distT="0" distB="0" distL="114300" distR="114300" simplePos="0" relativeHeight="251659264" behindDoc="1" locked="0" layoutInCell="1" allowOverlap="1" wp14:anchorId="1D26336F" wp14:editId="5D8FDBAD">
            <wp:simplePos x="0" y="0"/>
            <wp:positionH relativeFrom="column">
              <wp:posOffset>606425</wp:posOffset>
            </wp:positionH>
            <wp:positionV relativeFrom="paragraph">
              <wp:posOffset>-262255</wp:posOffset>
            </wp:positionV>
            <wp:extent cx="1680210" cy="1123950"/>
            <wp:effectExtent l="0" t="0" r="0" b="0"/>
            <wp:wrapTight wrapText="bothSides">
              <wp:wrapPolygon edited="0">
                <wp:start x="0" y="0"/>
                <wp:lineTo x="0" y="21234"/>
                <wp:lineTo x="21306" y="21234"/>
                <wp:lineTo x="21306"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210" cy="1123950"/>
                    </a:xfrm>
                    <a:prstGeom prst="rect">
                      <a:avLst/>
                    </a:prstGeom>
                    <a:noFill/>
                  </pic:spPr>
                </pic:pic>
              </a:graphicData>
            </a:graphic>
            <wp14:sizeRelH relativeFrom="margin">
              <wp14:pctWidth>0</wp14:pctWidth>
            </wp14:sizeRelH>
            <wp14:sizeRelV relativeFrom="margin">
              <wp14:pctHeight>0</wp14:pctHeight>
            </wp14:sizeRelV>
          </wp:anchor>
        </w:drawing>
      </w:r>
    </w:p>
    <w:p w:rsidR="00394CA6" w:rsidRPr="00FB0BFF" w:rsidRDefault="00394CA6" w:rsidP="00FB0BFF">
      <w:pPr>
        <w:jc w:val="both"/>
        <w:rPr>
          <w:rFonts w:ascii="Times New Roman" w:hAnsi="Times New Roman" w:cs="Times New Roman"/>
          <w:bCs/>
          <w:sz w:val="20"/>
          <w:szCs w:val="20"/>
        </w:rPr>
      </w:pPr>
    </w:p>
    <w:p w:rsidR="0043286D" w:rsidRDefault="0043286D" w:rsidP="005B1A4B">
      <w:pPr>
        <w:spacing w:after="0" w:line="240" w:lineRule="auto"/>
        <w:jc w:val="both"/>
        <w:rPr>
          <w:b/>
          <w:bCs/>
          <w:sz w:val="48"/>
          <w:szCs w:val="48"/>
        </w:rPr>
      </w:pPr>
    </w:p>
    <w:p w:rsidR="00394CA6" w:rsidRDefault="0089371D" w:rsidP="00394CA6">
      <w:pPr>
        <w:spacing w:after="0" w:line="240" w:lineRule="auto"/>
        <w:jc w:val="center"/>
        <w:rPr>
          <w:b/>
          <w:bCs/>
          <w:sz w:val="40"/>
          <w:szCs w:val="48"/>
        </w:rPr>
      </w:pPr>
      <w:r w:rsidRPr="0043286D">
        <w:rPr>
          <w:b/>
          <w:bCs/>
          <w:sz w:val="40"/>
          <w:szCs w:val="48"/>
        </w:rPr>
        <w:t>YILDIRIM REHBERLİK</w:t>
      </w:r>
    </w:p>
    <w:p w:rsidR="0089371D" w:rsidRPr="0043286D" w:rsidRDefault="00394CA6" w:rsidP="00394CA6">
      <w:pPr>
        <w:spacing w:after="0" w:line="240" w:lineRule="auto"/>
        <w:jc w:val="center"/>
        <w:rPr>
          <w:b/>
          <w:bCs/>
          <w:sz w:val="40"/>
          <w:szCs w:val="48"/>
        </w:rPr>
      </w:pPr>
      <w:r>
        <w:rPr>
          <w:b/>
          <w:bCs/>
          <w:sz w:val="40"/>
          <w:szCs w:val="48"/>
        </w:rPr>
        <w:t xml:space="preserve"> VE </w:t>
      </w:r>
      <w:r w:rsidR="0089371D" w:rsidRPr="0043286D">
        <w:rPr>
          <w:b/>
          <w:bCs/>
          <w:sz w:val="40"/>
          <w:szCs w:val="48"/>
        </w:rPr>
        <w:t>ARAŞTIRMA MERKEZİ</w:t>
      </w:r>
    </w:p>
    <w:p w:rsidR="0089371D" w:rsidRPr="00B412A2" w:rsidRDefault="0089371D" w:rsidP="005B1A4B">
      <w:pPr>
        <w:spacing w:after="0" w:line="240" w:lineRule="auto"/>
        <w:jc w:val="both"/>
        <w:rPr>
          <w:b/>
          <w:color w:val="0000FF"/>
        </w:rPr>
      </w:pPr>
    </w:p>
    <w:p w:rsidR="0089371D" w:rsidRPr="00B412A2" w:rsidRDefault="00394CA6" w:rsidP="005B1A4B">
      <w:pPr>
        <w:spacing w:after="0" w:line="240" w:lineRule="auto"/>
        <w:jc w:val="both"/>
        <w:rPr>
          <w:b/>
          <w:bCs/>
          <w:color w:val="0000FF"/>
        </w:rPr>
      </w:pPr>
      <w:r>
        <w:rPr>
          <w:noProof/>
          <w:lang w:eastAsia="tr-TR"/>
        </w:rPr>
        <w:drawing>
          <wp:anchor distT="0" distB="0" distL="114300" distR="114300" simplePos="0" relativeHeight="251660288" behindDoc="1" locked="0" layoutInCell="1" allowOverlap="1" wp14:anchorId="17CB581D" wp14:editId="6F0017CA">
            <wp:simplePos x="0" y="0"/>
            <wp:positionH relativeFrom="column">
              <wp:posOffset>539750</wp:posOffset>
            </wp:positionH>
            <wp:positionV relativeFrom="paragraph">
              <wp:posOffset>127000</wp:posOffset>
            </wp:positionV>
            <wp:extent cx="1796415" cy="1751965"/>
            <wp:effectExtent l="0" t="0" r="0" b="635"/>
            <wp:wrapTight wrapText="bothSides">
              <wp:wrapPolygon edited="0">
                <wp:start x="0" y="0"/>
                <wp:lineTo x="0" y="21373"/>
                <wp:lineTo x="21302" y="21373"/>
                <wp:lineTo x="21302" y="0"/>
                <wp:lineTo x="0" y="0"/>
              </wp:wrapPolygon>
            </wp:wrapTight>
            <wp:docPr id="1" name="Resim 1" descr="Küçük çocuğun Ayrılık kaygısı — Stok fotoğraf #5894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çük çocuğun Ayrılık kaygısı — Stok fotoğraf #589493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15"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71D" w:rsidRPr="00FB0BFF" w:rsidRDefault="0089371D" w:rsidP="00FB0BFF">
      <w:pPr>
        <w:rPr>
          <w:rFonts w:ascii="Times New Roman" w:hAnsi="Times New Roman" w:cs="Times New Roman"/>
          <w:b/>
          <w:i/>
          <w:color w:val="000000" w:themeColor="text1"/>
          <w:sz w:val="44"/>
        </w:rPr>
      </w:pPr>
    </w:p>
    <w:p w:rsidR="00AF39A8" w:rsidRDefault="00AF39A8" w:rsidP="00394CA6">
      <w:pPr>
        <w:jc w:val="center"/>
        <w:rPr>
          <w:rFonts w:ascii="Times New Roman" w:hAnsi="Times New Roman" w:cs="Times New Roman"/>
          <w:b/>
          <w:i/>
          <w:color w:val="000000" w:themeColor="text1"/>
          <w:sz w:val="36"/>
          <w:szCs w:val="24"/>
        </w:rPr>
      </w:pPr>
    </w:p>
    <w:p w:rsidR="00AF39A8" w:rsidRDefault="00AF39A8" w:rsidP="00394CA6">
      <w:pPr>
        <w:jc w:val="center"/>
        <w:rPr>
          <w:rFonts w:ascii="Times New Roman" w:hAnsi="Times New Roman" w:cs="Times New Roman"/>
          <w:b/>
          <w:i/>
          <w:color w:val="000000" w:themeColor="text1"/>
          <w:sz w:val="36"/>
          <w:szCs w:val="24"/>
        </w:rPr>
      </w:pPr>
    </w:p>
    <w:p w:rsidR="00AF39A8" w:rsidRDefault="00AF39A8" w:rsidP="00394CA6">
      <w:pPr>
        <w:jc w:val="center"/>
        <w:rPr>
          <w:rFonts w:ascii="Times New Roman" w:hAnsi="Times New Roman" w:cs="Times New Roman"/>
          <w:b/>
          <w:i/>
          <w:color w:val="000000" w:themeColor="text1"/>
          <w:sz w:val="36"/>
          <w:szCs w:val="24"/>
        </w:rPr>
      </w:pPr>
    </w:p>
    <w:p w:rsidR="00AF39A8" w:rsidRDefault="00AF39A8" w:rsidP="00394CA6">
      <w:pPr>
        <w:jc w:val="center"/>
        <w:rPr>
          <w:rFonts w:ascii="Times New Roman" w:hAnsi="Times New Roman" w:cs="Times New Roman"/>
          <w:b/>
          <w:i/>
          <w:color w:val="000000" w:themeColor="text1"/>
          <w:sz w:val="36"/>
          <w:szCs w:val="24"/>
        </w:rPr>
      </w:pPr>
    </w:p>
    <w:p w:rsidR="0043286D" w:rsidRDefault="00FB0BFF" w:rsidP="00394CA6">
      <w:pPr>
        <w:jc w:val="center"/>
        <w:rPr>
          <w:rFonts w:ascii="Times New Roman" w:hAnsi="Times New Roman" w:cs="Times New Roman"/>
          <w:b/>
          <w:i/>
          <w:color w:val="000000" w:themeColor="text1"/>
          <w:sz w:val="36"/>
          <w:szCs w:val="24"/>
        </w:rPr>
      </w:pPr>
      <w:r w:rsidRPr="0043286D">
        <w:rPr>
          <w:rFonts w:ascii="Times New Roman" w:hAnsi="Times New Roman" w:cs="Times New Roman"/>
          <w:b/>
          <w:i/>
          <w:color w:val="000000" w:themeColor="text1"/>
          <w:sz w:val="36"/>
          <w:szCs w:val="24"/>
        </w:rPr>
        <w:t>OKUL KORKUSU</w:t>
      </w:r>
    </w:p>
    <w:p w:rsidR="00394CA6" w:rsidRDefault="00FB0BFF" w:rsidP="00AF39A8">
      <w:pPr>
        <w:jc w:val="center"/>
        <w:rPr>
          <w:rFonts w:ascii="Times New Roman" w:hAnsi="Times New Roman" w:cs="Times New Roman"/>
          <w:b/>
          <w:i/>
          <w:color w:val="000000" w:themeColor="text1"/>
          <w:szCs w:val="24"/>
        </w:rPr>
      </w:pPr>
      <w:r w:rsidRPr="0043286D">
        <w:rPr>
          <w:rFonts w:ascii="Times New Roman" w:hAnsi="Times New Roman" w:cs="Times New Roman"/>
          <w:b/>
          <w:i/>
          <w:color w:val="000000" w:themeColor="text1"/>
          <w:sz w:val="36"/>
          <w:szCs w:val="24"/>
        </w:rPr>
        <w:t>ANNE BABAYA ÖNERİLER</w:t>
      </w:r>
    </w:p>
    <w:p w:rsidR="00AF39A8" w:rsidRDefault="00AF39A8" w:rsidP="00394CA6">
      <w:pPr>
        <w:spacing w:line="240" w:lineRule="auto"/>
        <w:jc w:val="center"/>
        <w:rPr>
          <w:rFonts w:ascii="Times New Roman" w:hAnsi="Times New Roman" w:cs="Times New Roman"/>
          <w:b/>
          <w:i/>
          <w:color w:val="000000" w:themeColor="text1"/>
          <w:szCs w:val="24"/>
        </w:rPr>
      </w:pPr>
    </w:p>
    <w:p w:rsidR="00394CA6" w:rsidRPr="00394CA6" w:rsidRDefault="006761CB" w:rsidP="00394CA6">
      <w:pPr>
        <w:spacing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Cs w:val="24"/>
        </w:rPr>
        <w:t>Eylül 2017</w:t>
      </w:r>
      <w:bookmarkStart w:id="0" w:name="_GoBack"/>
      <w:bookmarkEnd w:id="0"/>
    </w:p>
    <w:sectPr w:rsidR="00394CA6" w:rsidRPr="00394CA6" w:rsidSect="00DA25D7">
      <w:pgSz w:w="16838" w:h="11906" w:orient="landscape"/>
      <w:pgMar w:top="1417" w:right="962" w:bottom="993" w:left="851" w:header="708" w:footer="708"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9F8"/>
    <w:multiLevelType w:val="hybridMultilevel"/>
    <w:tmpl w:val="29FC1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FA40BD"/>
    <w:multiLevelType w:val="hybridMultilevel"/>
    <w:tmpl w:val="B3EA95E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376BBB"/>
    <w:multiLevelType w:val="hybridMultilevel"/>
    <w:tmpl w:val="837CD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863FDE"/>
    <w:multiLevelType w:val="hybridMultilevel"/>
    <w:tmpl w:val="C0EE2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BC6309"/>
    <w:multiLevelType w:val="hybridMultilevel"/>
    <w:tmpl w:val="2BA4A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F06514"/>
    <w:multiLevelType w:val="hybridMultilevel"/>
    <w:tmpl w:val="FA148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175B9D"/>
    <w:multiLevelType w:val="hybridMultilevel"/>
    <w:tmpl w:val="4D8667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EF1C89"/>
    <w:multiLevelType w:val="hybridMultilevel"/>
    <w:tmpl w:val="C3984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6A4F33"/>
    <w:multiLevelType w:val="hybridMultilevel"/>
    <w:tmpl w:val="4ED46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77212A1"/>
    <w:multiLevelType w:val="hybridMultilevel"/>
    <w:tmpl w:val="DDE68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5043C59"/>
    <w:multiLevelType w:val="hybridMultilevel"/>
    <w:tmpl w:val="C7D85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D131FF"/>
    <w:multiLevelType w:val="hybridMultilevel"/>
    <w:tmpl w:val="8C5069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C07381A"/>
    <w:multiLevelType w:val="hybridMultilevel"/>
    <w:tmpl w:val="E9AAA06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nsid w:val="68A138FA"/>
    <w:multiLevelType w:val="hybridMultilevel"/>
    <w:tmpl w:val="32DCA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5F9148C"/>
    <w:multiLevelType w:val="hybridMultilevel"/>
    <w:tmpl w:val="F63852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780408B9"/>
    <w:multiLevelType w:val="hybridMultilevel"/>
    <w:tmpl w:val="BFC8D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D8706AD"/>
    <w:multiLevelType w:val="hybridMultilevel"/>
    <w:tmpl w:val="90F6B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4"/>
  </w:num>
  <w:num w:numId="5">
    <w:abstractNumId w:val="9"/>
  </w:num>
  <w:num w:numId="6">
    <w:abstractNumId w:val="3"/>
  </w:num>
  <w:num w:numId="7">
    <w:abstractNumId w:val="15"/>
  </w:num>
  <w:num w:numId="8">
    <w:abstractNumId w:val="11"/>
  </w:num>
  <w:num w:numId="9">
    <w:abstractNumId w:val="14"/>
  </w:num>
  <w:num w:numId="10">
    <w:abstractNumId w:val="13"/>
  </w:num>
  <w:num w:numId="11">
    <w:abstractNumId w:val="8"/>
  </w:num>
  <w:num w:numId="12">
    <w:abstractNumId w:val="10"/>
  </w:num>
  <w:num w:numId="13">
    <w:abstractNumId w:val="7"/>
  </w:num>
  <w:num w:numId="14">
    <w:abstractNumId w:val="0"/>
  </w:num>
  <w:num w:numId="15">
    <w:abstractNumId w:val="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68"/>
    <w:rsid w:val="00113175"/>
    <w:rsid w:val="00387463"/>
    <w:rsid w:val="00394CA6"/>
    <w:rsid w:val="003A681F"/>
    <w:rsid w:val="003C477D"/>
    <w:rsid w:val="00406BE9"/>
    <w:rsid w:val="0043286D"/>
    <w:rsid w:val="005B1A4B"/>
    <w:rsid w:val="00611E56"/>
    <w:rsid w:val="00672092"/>
    <w:rsid w:val="006761CB"/>
    <w:rsid w:val="007416CB"/>
    <w:rsid w:val="00870F77"/>
    <w:rsid w:val="0089371D"/>
    <w:rsid w:val="0095315E"/>
    <w:rsid w:val="00AF39A8"/>
    <w:rsid w:val="00D05468"/>
    <w:rsid w:val="00D31DAA"/>
    <w:rsid w:val="00DA25D7"/>
    <w:rsid w:val="00E72E55"/>
    <w:rsid w:val="00E94232"/>
    <w:rsid w:val="00F44441"/>
    <w:rsid w:val="00FB0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3175"/>
    <w:pPr>
      <w:ind w:left="720"/>
      <w:contextualSpacing/>
    </w:pPr>
  </w:style>
  <w:style w:type="paragraph" w:styleId="BalonMetni">
    <w:name w:val="Balloon Text"/>
    <w:basedOn w:val="Normal"/>
    <w:link w:val="BalonMetniChar"/>
    <w:uiPriority w:val="99"/>
    <w:semiHidden/>
    <w:unhideWhenUsed/>
    <w:rsid w:val="008937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3175"/>
    <w:pPr>
      <w:ind w:left="720"/>
      <w:contextualSpacing/>
    </w:pPr>
  </w:style>
  <w:style w:type="paragraph" w:styleId="BalonMetni">
    <w:name w:val="Balloon Text"/>
    <w:basedOn w:val="Normal"/>
    <w:link w:val="BalonMetniChar"/>
    <w:uiPriority w:val="99"/>
    <w:semiHidden/>
    <w:unhideWhenUsed/>
    <w:rsid w:val="008937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515E-74B0-4C3F-8D04-20638A98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term6</dc:creator>
  <cp:lastModifiedBy>USER</cp:lastModifiedBy>
  <cp:revision>4</cp:revision>
  <cp:lastPrinted>2016-08-31T11:34:00Z</cp:lastPrinted>
  <dcterms:created xsi:type="dcterms:W3CDTF">2016-08-31T11:38:00Z</dcterms:created>
  <dcterms:modified xsi:type="dcterms:W3CDTF">2018-03-29T09:17:00Z</dcterms:modified>
</cp:coreProperties>
</file>